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86" w:rsidRPr="00336C86" w:rsidRDefault="00336C86">
      <w:pPr>
        <w:pStyle w:val="ConsPlusNormal"/>
        <w:jc w:val="right"/>
        <w:outlineLvl w:val="0"/>
      </w:pPr>
      <w:bookmarkStart w:id="0" w:name="_GoBack"/>
      <w:bookmarkEnd w:id="0"/>
      <w:r w:rsidRPr="00336C86">
        <w:t>Приложение 20</w:t>
      </w:r>
    </w:p>
    <w:p w:rsidR="00336C86" w:rsidRPr="00336C86" w:rsidRDefault="00336C86">
      <w:pPr>
        <w:pStyle w:val="ConsPlusNormal"/>
        <w:jc w:val="right"/>
      </w:pPr>
      <w:r w:rsidRPr="00336C86">
        <w:t>к решению</w:t>
      </w:r>
    </w:p>
    <w:p w:rsidR="00336C86" w:rsidRPr="00336C86" w:rsidRDefault="00336C86">
      <w:pPr>
        <w:pStyle w:val="ConsPlusNormal"/>
        <w:jc w:val="right"/>
      </w:pPr>
      <w:r w:rsidRPr="00336C86">
        <w:t>Думы Белоярского района</w:t>
      </w:r>
    </w:p>
    <w:p w:rsidR="00336C86" w:rsidRPr="00336C86" w:rsidRDefault="00336C86">
      <w:pPr>
        <w:pStyle w:val="ConsPlusNormal"/>
        <w:jc w:val="right"/>
      </w:pPr>
      <w:r w:rsidRPr="00336C86">
        <w:t>от 29 ноября 2019 года N 63</w:t>
      </w:r>
    </w:p>
    <w:p w:rsidR="00336C86" w:rsidRPr="00336C86" w:rsidRDefault="00336C86">
      <w:pPr>
        <w:pStyle w:val="ConsPlusNormal"/>
        <w:jc w:val="both"/>
      </w:pPr>
    </w:p>
    <w:p w:rsidR="00336C86" w:rsidRPr="00336C86" w:rsidRDefault="00336C86">
      <w:pPr>
        <w:pStyle w:val="ConsPlusTitle"/>
        <w:jc w:val="center"/>
      </w:pPr>
      <w:r w:rsidRPr="00336C86">
        <w:t>РАСПРЕДЕЛЕНИЕ</w:t>
      </w:r>
    </w:p>
    <w:p w:rsidR="00336C86" w:rsidRPr="00336C86" w:rsidRDefault="00336C86">
      <w:pPr>
        <w:pStyle w:val="ConsPlusTitle"/>
        <w:jc w:val="center"/>
      </w:pPr>
      <w:r w:rsidRPr="00336C86">
        <w:t>БЮДЖЕТНЫХ АССИГНОВАНИЙ ПО РАЗДЕЛАМ, ПОДРАЗДЕЛАМ</w:t>
      </w:r>
    </w:p>
    <w:p w:rsidR="00336C86" w:rsidRPr="00336C86" w:rsidRDefault="00336C86">
      <w:pPr>
        <w:pStyle w:val="ConsPlusTitle"/>
        <w:jc w:val="center"/>
      </w:pPr>
      <w:r w:rsidRPr="00336C86">
        <w:t>КЛАССИФИКАЦИИ РАСХОДОВ БЮДЖЕТА БЕЛОЯРСКОГО РАЙОНА</w:t>
      </w:r>
    </w:p>
    <w:p w:rsidR="00336C86" w:rsidRPr="00336C86" w:rsidRDefault="00336C86">
      <w:pPr>
        <w:pStyle w:val="ConsPlusTitle"/>
        <w:jc w:val="center"/>
      </w:pPr>
      <w:r w:rsidRPr="00336C86">
        <w:t>НА 2020 ГОД</w:t>
      </w:r>
    </w:p>
    <w:p w:rsidR="00336C86" w:rsidRPr="00336C86" w:rsidRDefault="00336C8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36C86" w:rsidRPr="00336C86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Список изменяющих документов</w:t>
            </w:r>
          </w:p>
          <w:p w:rsidR="00336C86" w:rsidRPr="00336C86" w:rsidRDefault="00336C86">
            <w:pPr>
              <w:pStyle w:val="ConsPlusNormal"/>
              <w:jc w:val="center"/>
            </w:pPr>
            <w:r w:rsidRPr="00336C86">
              <w:t xml:space="preserve">(в ред. </w:t>
            </w:r>
            <w:hyperlink r:id="rId4" w:history="1">
              <w:r w:rsidRPr="00336C86">
                <w:t>решения</w:t>
              </w:r>
            </w:hyperlink>
            <w:r w:rsidRPr="00336C86">
              <w:t xml:space="preserve"> Думы Белоярского района от 23.12.2020 N 70)</w:t>
            </w:r>
          </w:p>
        </w:tc>
      </w:tr>
    </w:tbl>
    <w:p w:rsidR="00336C86" w:rsidRPr="00336C86" w:rsidRDefault="00336C86">
      <w:pPr>
        <w:pStyle w:val="ConsPlusNormal"/>
        <w:jc w:val="center"/>
      </w:pPr>
    </w:p>
    <w:p w:rsidR="00336C86" w:rsidRPr="00336C86" w:rsidRDefault="00336C86">
      <w:pPr>
        <w:pStyle w:val="ConsPlusNormal"/>
        <w:jc w:val="right"/>
      </w:pPr>
      <w:r w:rsidRPr="00336C86">
        <w:t>(рублей)</w:t>
      </w:r>
    </w:p>
    <w:p w:rsidR="00336C86" w:rsidRPr="00336C86" w:rsidRDefault="00336C8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640"/>
        <w:gridCol w:w="700"/>
        <w:gridCol w:w="1984"/>
      </w:tblGrid>
      <w:tr w:rsidR="00336C86" w:rsidRPr="00336C86" w:rsidTr="00336C86">
        <w:trPr>
          <w:tblHeader/>
        </w:trPr>
        <w:tc>
          <w:tcPr>
            <w:tcW w:w="5726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Наименование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Раздел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Подраздел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Сумма год</w:t>
            </w:r>
          </w:p>
        </w:tc>
      </w:tr>
      <w:tr w:rsidR="00336C86" w:rsidRPr="00336C86" w:rsidTr="00336C86">
        <w:trPr>
          <w:tblHeader/>
        </w:trPr>
        <w:tc>
          <w:tcPr>
            <w:tcW w:w="5726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1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2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  <w:jc w:val="center"/>
            </w:pPr>
            <w:r w:rsidRPr="00336C86">
              <w:t>4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ОБЩЕГОСУДАРСТВЕННЫЕ ВОПРОСЫ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496434181,51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02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10356565,87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180440,00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186098762,69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Судебная система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62000,00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06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53007372,91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Обеспечение проведения выборов и референдумов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4226944,28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Резервные фонды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11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1000000,00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общегосударственные вопросы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13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241502095,76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НАЦИОНАЛЬНАЯ ОБОРОНА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02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2332300,00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Мобилизационная и вневойсковая подготовка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02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2332300,00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27728312,00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Органы юстиции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6245500,00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09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18379776,29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14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3103035,71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НАЦИОНАЛЬНАЯ ЭКОНОМИКА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258712792,96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Общеэкономические вопросы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2549410,00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Сельское хозяйство и рыболовство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53004300,00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Транспорт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08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70020395,00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Дорожное хозяйство (дорожные фонды)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09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89545580,04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Связь и информатика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10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12195513,25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национальной экономики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12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31397594,67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ЖИЛИЩНО-КОММУНАЛЬНОЕ ХОЗЯЙСТВО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686327357,86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Жилищное хозяйство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412637734,99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Коммунальное хозяйство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02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105017211,53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Благоустройство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168642111,34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жилищно-коммунального хозяйства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30300,00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ОХРАНА ОКРУЖАЮЩЕЙ СРЕДЫ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06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9990182,43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охраны окружающей среды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06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9990182,43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ОБРАЗОВАНИЕ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2051900249,10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Дошкольное образование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746355230,53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Общее образование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02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1021156072,03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Дополнительное образование детей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132670080,93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Молодежная политика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71440813,78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образования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09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80278051,83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КУЛЬТУРА, КИНЕМАТОГРАФИЯ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08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131964598,62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Культура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08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118103957,55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культуры, кинематографии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08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13860641,07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lastRenderedPageBreak/>
              <w:t>ЗДРАВООХРАНЕНИЕ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09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1212863,62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Санитарно-эпидемиологическое благополучие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09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07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608263,62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здравоохранения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09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09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604600,00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СОЦИАЛЬНАЯ ПОЛИТИКА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10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66213884,70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Пенсионное обеспечение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10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2775700,00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Социальное обеспечение населения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10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4271158,00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Охрана семьи и детства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10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04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35912122,00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социальной политики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10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06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23254904,70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ФИЗИЧЕСКАЯ КУЛЬТУРА И СПОРТ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77518017,23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Массовый спорт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02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72656613,63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Другие вопросы в области физической культуры и спорта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11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05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4861403,60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СРЕДСТВА МАССОВОЙ ИНФОРМАЦИИ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12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24355065,36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Периодическая печать и издательства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12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02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24355065,36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ОБСЛУЖИВАНИЕ ГОСУДАРСТВЕННОГО И МУНИЦИПАЛЬНОГО ДОЛГА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13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173000,00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Обслуживание государственного внутреннего и муниципального долга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13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173000,00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00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201874415,46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01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117907800,00</w:t>
            </w:r>
          </w:p>
        </w:tc>
      </w:tr>
      <w:tr w:rsidR="00336C86" w:rsidRPr="00336C86">
        <w:tc>
          <w:tcPr>
            <w:tcW w:w="5726" w:type="dxa"/>
          </w:tcPr>
          <w:p w:rsidR="00336C86" w:rsidRPr="00336C86" w:rsidRDefault="00336C86">
            <w:pPr>
              <w:pStyle w:val="ConsPlusNormal"/>
            </w:pPr>
            <w:r w:rsidRPr="00336C86">
              <w:t>Прочие межбюджетные трансферты общего характера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  <w:r w:rsidRPr="00336C86">
              <w:t>14</w:t>
            </w:r>
          </w:p>
        </w:tc>
        <w:tc>
          <w:tcPr>
            <w:tcW w:w="700" w:type="dxa"/>
          </w:tcPr>
          <w:p w:rsidR="00336C86" w:rsidRPr="00336C86" w:rsidRDefault="00336C86">
            <w:pPr>
              <w:pStyle w:val="ConsPlusNormal"/>
            </w:pPr>
            <w:r w:rsidRPr="00336C86">
              <w:t>03</w:t>
            </w:r>
          </w:p>
        </w:tc>
        <w:tc>
          <w:tcPr>
            <w:tcW w:w="1984" w:type="dxa"/>
          </w:tcPr>
          <w:p w:rsidR="00336C86" w:rsidRPr="00336C86" w:rsidRDefault="00336C86">
            <w:pPr>
              <w:pStyle w:val="ConsPlusNormal"/>
            </w:pPr>
            <w:r w:rsidRPr="00336C86">
              <w:t>83966615,46</w:t>
            </w:r>
          </w:p>
        </w:tc>
      </w:tr>
      <w:tr w:rsidR="00336C86" w:rsidRPr="00336C86">
        <w:tblPrEx>
          <w:tblBorders>
            <w:insideV w:val="nil"/>
          </w:tblBorders>
        </w:tblPrEx>
        <w:tc>
          <w:tcPr>
            <w:tcW w:w="5726" w:type="dxa"/>
            <w:tcBorders>
              <w:left w:val="single" w:sz="4" w:space="0" w:color="auto"/>
            </w:tcBorders>
          </w:tcPr>
          <w:p w:rsidR="00336C86" w:rsidRPr="00336C86" w:rsidRDefault="00336C86">
            <w:pPr>
              <w:pStyle w:val="ConsPlusNormal"/>
            </w:pPr>
            <w:r w:rsidRPr="00336C86">
              <w:t>Всего</w:t>
            </w:r>
          </w:p>
        </w:tc>
        <w:tc>
          <w:tcPr>
            <w:tcW w:w="640" w:type="dxa"/>
          </w:tcPr>
          <w:p w:rsidR="00336C86" w:rsidRPr="00336C86" w:rsidRDefault="00336C86">
            <w:pPr>
              <w:pStyle w:val="ConsPlusNormal"/>
            </w:pP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336C86" w:rsidRPr="00336C86" w:rsidRDefault="00336C86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36C86" w:rsidRPr="00336C86" w:rsidRDefault="00336C86">
            <w:pPr>
              <w:pStyle w:val="ConsPlusNormal"/>
            </w:pPr>
            <w:r w:rsidRPr="00336C86">
              <w:t>4036737220,85</w:t>
            </w:r>
          </w:p>
        </w:tc>
      </w:tr>
    </w:tbl>
    <w:p w:rsidR="00336C86" w:rsidRPr="00336C86" w:rsidRDefault="00336C86" w:rsidP="00336C86">
      <w:pPr>
        <w:pStyle w:val="ConsPlusNormal"/>
        <w:jc w:val="center"/>
      </w:pPr>
      <w:r w:rsidRPr="00336C86">
        <w:t>_____________________________________</w:t>
      </w:r>
    </w:p>
    <w:p w:rsidR="00336C86" w:rsidRPr="00336C86" w:rsidRDefault="00336C86">
      <w:pPr>
        <w:pStyle w:val="ConsPlusNormal"/>
        <w:jc w:val="both"/>
      </w:pPr>
    </w:p>
    <w:p w:rsidR="00336C86" w:rsidRPr="00336C86" w:rsidRDefault="00336C86">
      <w:pPr>
        <w:pStyle w:val="ConsPlusNormal"/>
        <w:jc w:val="both"/>
      </w:pPr>
    </w:p>
    <w:p w:rsidR="00336C86" w:rsidRPr="00336C86" w:rsidRDefault="00336C86">
      <w:pPr>
        <w:pStyle w:val="ConsPlusNormal"/>
        <w:jc w:val="both"/>
      </w:pPr>
    </w:p>
    <w:p w:rsidR="00336C86" w:rsidRPr="00336C86" w:rsidRDefault="00336C86">
      <w:pPr>
        <w:pStyle w:val="ConsPlusNormal"/>
        <w:jc w:val="both"/>
      </w:pPr>
    </w:p>
    <w:p w:rsidR="009E6470" w:rsidRPr="00336C86" w:rsidRDefault="009E6470"/>
    <w:sectPr w:rsidR="009E6470" w:rsidRPr="00336C86" w:rsidSect="007765C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C86"/>
    <w:rsid w:val="00217ED9"/>
    <w:rsid w:val="00293C8A"/>
    <w:rsid w:val="00336C86"/>
    <w:rsid w:val="004A6CF0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DC2CF"/>
  <w15:chartTrackingRefBased/>
  <w15:docId w15:val="{A7244D78-CFE2-436D-8E30-F3C9A9D5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6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B2B57E2385331BE5125F20C194E478F6B466C1289DD407D563AD9D7DBCB3C64D8E1BEFFB53526A0047D7928F6A3411440D9C54C53E4F30D00DC434322P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2021-01-21T05:15:00Z</dcterms:created>
  <dcterms:modified xsi:type="dcterms:W3CDTF">2021-01-21T05:17:00Z</dcterms:modified>
</cp:coreProperties>
</file>